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D5482B9" w14:textId="77777777" w:rsidTr="0083595F">
        <w:trPr>
          <w:trHeight w:val="573"/>
        </w:trPr>
        <w:tc>
          <w:tcPr>
            <w:tcW w:w="5920" w:type="dxa"/>
          </w:tcPr>
          <w:p w14:paraId="43208560" w14:textId="09E2B2A2" w:rsidR="00B174A3" w:rsidRPr="00786B52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İş</w:t>
            </w:r>
            <w:r w:rsidRPr="00786B5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Akış</w:t>
            </w:r>
            <w:r w:rsidRPr="00786B5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A97D27" w14:textId="77777777" w:rsidR="00B174A3" w:rsidRPr="00786B5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E3333BB" w14:textId="77777777" w:rsidR="00B174A3" w:rsidRPr="00786B5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İlgili</w:t>
            </w:r>
            <w:r w:rsidRPr="00786B5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1BB56CBA" w14:textId="77777777" w:rsidTr="00F72DD6">
        <w:trPr>
          <w:trHeight w:val="259"/>
        </w:trPr>
        <w:tc>
          <w:tcPr>
            <w:tcW w:w="5920" w:type="dxa"/>
            <w:vMerge w:val="restart"/>
          </w:tcPr>
          <w:p w14:paraId="6E27BB5C" w14:textId="29F398A2" w:rsidR="00F01BDC" w:rsidRDefault="00F72DD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131EFF" wp14:editId="3454868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2729049</wp:posOffset>
                      </wp:positionV>
                      <wp:extent cx="2590800" cy="520700"/>
                      <wp:effectExtent l="0" t="0" r="19050" b="1270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20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2B0FE" w14:textId="28DC26C6" w:rsidR="00C17976" w:rsidRPr="00894207" w:rsidRDefault="00F72DD6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2DD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Onaylama işlerinin ardından ambarlar arası devir taşınır işlem fişi (TİF) çıktısı alınarak imzalanır ve ilgili dosyaya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31EFF" id="Yuvarlatılmış Dikdörtgen 51" o:spid="_x0000_s1026" style="position:absolute;margin-left:39.65pt;margin-top:214.9pt;width:204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0C2B0FE" w14:textId="28DC26C6" w:rsidR="00C17976" w:rsidRPr="00894207" w:rsidRDefault="00F72DD6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2DD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Onaylama işlerinin ardından ambarlar arası devir taşınır işlem fişi (TİF) çıktısı alınarak imzalanır ve ilgili dosyaya takılır.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A39507" wp14:editId="7CCA8B30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2310311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88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2.2pt;margin-top:181.9pt;width:0;height:31.1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vOp+B3gAAAAsBAAAPAAAAZHJzL2Rvd25yZXYu&#10;eG1sTI/BTsMwDIbvSLxDZCRuLF1XVVtXd0JI7AhicIBb1mRNtcapmqwtPD1GHOBo+9Pv7y93s+vE&#10;aIbQekJYLhIQhmqvW2oQ3l4f79YgQlSkVefJIHyaALvq+qpUhfYTvZjxEBvBIRQKhWBj7AspQ22N&#10;U2Hhe0N8O/nBqcjj0Eg9qInDXSfTJMmlUy3xB6t682BNfT5cHMJz8z66lPatPG0+vvbNkz7bKSLe&#10;3sz3WxDRzPEPhh99VoeKnY7+QjqIDiFdZxmjCKt8xR2Y+N0cEbI0X4KsSvm/Q/UN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rzqfg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1B25EF" wp14:editId="566665E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1964599</wp:posOffset>
                      </wp:positionV>
                      <wp:extent cx="2590800" cy="344715"/>
                      <wp:effectExtent l="0" t="0" r="1905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4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3B770" w14:textId="1202A68F" w:rsidR="00894207" w:rsidRPr="00894207" w:rsidRDefault="00F72DD6" w:rsidP="00786B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2D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Devri yapılan malzemeler devreden ambardan alınarak devredilen ambara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B25EF" id="Dikdörtgen 5" o:spid="_x0000_s1027" style="position:absolute;margin-left:39.65pt;margin-top:154.7pt;width:204pt;height:27.1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2A63B770" w14:textId="1202A68F" w:rsidR="00894207" w:rsidRPr="00894207" w:rsidRDefault="00F72DD6" w:rsidP="00786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2D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Devri yapılan malzemeler devreden ambardan alınarak devredilen ambara konulur.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72CE062" wp14:editId="2DFF4E69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1524816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3EEC" id="Düz Ok Bağlayıcısı 4" o:spid="_x0000_s1026" type="#_x0000_t32" style="position:absolute;margin-left:141.9pt;margin-top:120.05pt;width:0;height:31.1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ux/QD3gAAAAsBAAAPAAAAZHJzL2Rvd25yZXYu&#10;eG1sTI9BT8MwDIXvSPyHyJO4sXTdhEbXdEJI7Ahi4wC3rPGSao1TNVlb+PUYcYCb/fz03udyO/lW&#10;DNjHJpCCxTwDgVQH05BV8HZ4ul2DiEmT0W0gVPCJEbbV9VWpCxNGesVhn6zgEIqFVuBS6gopY+3Q&#10;6zgPHRLfTqH3OvHaW2l6PXK4b2WeZXfS64a4wekOHx3W5/3FK3ix74PPadfI0/3H184+m7Mbk1I3&#10;s+lhAyLhlP7M8IPP6FAx0zFcyETRKsjXS0ZPPKyyBQh2/CpHBcssX4GsSvn/h+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Lsf0A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7E92C97" wp14:editId="65C3B3F3">
                      <wp:simplePos x="0" y="0"/>
                      <wp:positionH relativeFrom="column">
                        <wp:posOffset>499926</wp:posOffset>
                      </wp:positionH>
                      <wp:positionV relativeFrom="paragraph">
                        <wp:posOffset>948598</wp:posOffset>
                      </wp:positionV>
                      <wp:extent cx="2590800" cy="573315"/>
                      <wp:effectExtent l="0" t="0" r="19050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733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CAC7A" w14:textId="3D88F11B" w:rsidR="00894207" w:rsidRPr="00894207" w:rsidRDefault="001627DF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TKYS</w:t>
                                  </w:r>
                                  <w:r w:rsidR="00F72DD6" w:rsidRPr="00F72DD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Çıkış İşlemleri menüsünden devredilecek malzemeler belirlenir, devreden ve devredilecek ambarlar seçilerek taşınır işlem fişi (TİF)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2C97" id="Dikdörtgen 3" o:spid="_x0000_s1028" style="position:absolute;margin-left:39.35pt;margin-top:74.7pt;width:204pt;height:4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485CAC7A" w14:textId="3D88F11B" w:rsidR="00894207" w:rsidRPr="00894207" w:rsidRDefault="001627DF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TKYS</w:t>
                            </w:r>
                            <w:r w:rsidR="00F72DD6" w:rsidRPr="00F72DD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Çıkış İşlemleri menüsünden devredilecek malzemeler belirlenir, devreden ve devredilecek ambarlar seçilerek taşınır işlem fişi (TİF)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FA163B1" wp14:editId="35D1112B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536575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F6DE" id="Düz Ok Bağlayıcısı 2" o:spid="_x0000_s1026" type="#_x0000_t32" style="position:absolute;margin-left:141.7pt;margin-top:42.25pt;width:0;height:31.1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brqJn3QAAAAoBAAAPAAAAZHJzL2Rvd25yZXYu&#10;eG1sTI/BTsMwDIbvSLxDZCRuLKWUqStNJ4TEjiAGB3bLGq+p1jhVk7WFp8eIwzja/vT7+8v17Dox&#10;4hBaTwpuFwkIpNqblhoFH+/PNzmIEDUZ3XlCBV8YYF1dXpS6MH6iNxy3sREcQqHQCmyMfSFlqC06&#10;HRa+R+LbwQ9ORx6HRppBTxzuOpkmyVI63RJ/sLrHJ4v1cXtyCl6bz9GltGnlYbX73jQv5minqNT1&#10;1fz4ACLiHM8w/OqzOlTstPcnMkF0CtL8LmNUQZ7dg2Dgb7FnMlvmIKtS/q9Q/QA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brqJn3QAAAAo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911D5E3" wp14:editId="57296D9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156845</wp:posOffset>
                      </wp:positionV>
                      <wp:extent cx="2590800" cy="373380"/>
                      <wp:effectExtent l="0" t="0" r="19050" b="2667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733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2238D" w14:textId="3A024134" w:rsidR="00894207" w:rsidRPr="00894207" w:rsidRDefault="00F72DD6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2DD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Ambarlar arası devri yapılacak olan malzemeler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1D5E3" id="Yuvarlatılmış Dikdörtgen 1" o:spid="_x0000_s1029" style="position:absolute;margin-left:39.65pt;margin-top:12.35pt;width:204pt;height:29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392238D" w14:textId="3A024134" w:rsidR="00894207" w:rsidRPr="00894207" w:rsidRDefault="00F72DD6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2DD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Ambarlar arası devri yapılacak olan malzemeler belirlenir.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54BB58E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480C940" w14:textId="77777777" w:rsidR="00F01BDC" w:rsidRPr="00894207" w:rsidRDefault="00F01BDC" w:rsidP="00786B5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D3CF59" w14:textId="77777777" w:rsidTr="007E7D6B">
        <w:trPr>
          <w:trHeight w:val="280"/>
        </w:trPr>
        <w:tc>
          <w:tcPr>
            <w:tcW w:w="5920" w:type="dxa"/>
            <w:vMerge/>
          </w:tcPr>
          <w:p w14:paraId="1A18D2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448B99" w14:textId="37FE4185" w:rsidR="00BB200B" w:rsidRPr="00894207" w:rsidRDefault="00F72DD6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95089E" w14:textId="276A54AE" w:rsidR="00F72DD6" w:rsidRPr="00F72DD6" w:rsidRDefault="00F465CA" w:rsidP="00F72DD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72DD6" w:rsidRPr="00F72DD6">
              <w:rPr>
                <w:rFonts w:ascii="Times New Roman" w:hAnsi="Times New Roman" w:cs="Times New Roman"/>
                <w:sz w:val="16"/>
                <w:szCs w:val="16"/>
              </w:rPr>
              <w:t>Malzeme Talep Formu</w:t>
            </w:r>
          </w:p>
          <w:p w14:paraId="457876F4" w14:textId="353F5182" w:rsidR="00F72DD6" w:rsidRPr="00F72DD6" w:rsidRDefault="00F72DD6" w:rsidP="00F72DD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İstek Belgesi</w:t>
            </w:r>
          </w:p>
          <w:p w14:paraId="71AC58B3" w14:textId="5926A7D7" w:rsidR="00BB200B" w:rsidRPr="00894207" w:rsidRDefault="00F72DD6" w:rsidP="00F72DD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BB200B" w14:paraId="5D4F4675" w14:textId="77777777" w:rsidTr="00F465CA">
        <w:trPr>
          <w:trHeight w:val="707"/>
        </w:trPr>
        <w:tc>
          <w:tcPr>
            <w:tcW w:w="5920" w:type="dxa"/>
            <w:vMerge/>
          </w:tcPr>
          <w:p w14:paraId="07C681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552D00" w14:textId="10F51A5E" w:rsidR="00BB200B" w:rsidRPr="00894207" w:rsidRDefault="00BB200B" w:rsidP="00786B5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AC3A8F" w14:textId="32F4B5EE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D90C35D" w14:textId="77777777" w:rsidTr="00F72DD6">
        <w:trPr>
          <w:trHeight w:val="1542"/>
        </w:trPr>
        <w:tc>
          <w:tcPr>
            <w:tcW w:w="5920" w:type="dxa"/>
            <w:vMerge/>
          </w:tcPr>
          <w:p w14:paraId="6004BE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1C18E8" w14:textId="793FAE6B" w:rsidR="00BB200B" w:rsidRPr="00894207" w:rsidRDefault="00F72DD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F43B39" w14:textId="45D78798" w:rsidR="00BB200B" w:rsidRPr="00894207" w:rsidRDefault="00F72DD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143284" w14:paraId="7C5F9FC1" w14:textId="77777777" w:rsidTr="00F72DD6">
        <w:trPr>
          <w:trHeight w:val="1266"/>
        </w:trPr>
        <w:tc>
          <w:tcPr>
            <w:tcW w:w="5920" w:type="dxa"/>
            <w:vMerge/>
          </w:tcPr>
          <w:p w14:paraId="75A38F76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47119C" w14:textId="5AA4315A" w:rsidR="00143284" w:rsidRPr="00894207" w:rsidRDefault="00F72DD6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F093B6" w14:textId="5BDF3413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6AFDD09D" w14:textId="77777777" w:rsidTr="0083595F">
        <w:trPr>
          <w:trHeight w:val="463"/>
        </w:trPr>
        <w:tc>
          <w:tcPr>
            <w:tcW w:w="5920" w:type="dxa"/>
            <w:vMerge/>
          </w:tcPr>
          <w:p w14:paraId="7B80ABDE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4E4E20" w14:textId="15784B3D" w:rsidR="00143284" w:rsidRPr="00894207" w:rsidRDefault="00F72DD6" w:rsidP="00F465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17D972" w14:textId="10C8F44D" w:rsidR="00143284" w:rsidRPr="00894207" w:rsidRDefault="00F72DD6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2DD6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143284" w14:paraId="0808E8B1" w14:textId="77777777" w:rsidTr="00040F3C">
        <w:trPr>
          <w:trHeight w:val="705"/>
        </w:trPr>
        <w:tc>
          <w:tcPr>
            <w:tcW w:w="5920" w:type="dxa"/>
            <w:vMerge/>
          </w:tcPr>
          <w:p w14:paraId="26390DF3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D8E0F1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A6A33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2B0994D7" w14:textId="77777777" w:rsidTr="0083595F">
        <w:trPr>
          <w:trHeight w:val="242"/>
        </w:trPr>
        <w:tc>
          <w:tcPr>
            <w:tcW w:w="5920" w:type="dxa"/>
            <w:vMerge/>
          </w:tcPr>
          <w:p w14:paraId="58D390B0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62873B" w14:textId="22B1C489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EAAD5D" w14:textId="0515718C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0405A76E" w14:textId="77777777" w:rsidTr="00137940">
        <w:trPr>
          <w:trHeight w:val="346"/>
        </w:trPr>
        <w:tc>
          <w:tcPr>
            <w:tcW w:w="5920" w:type="dxa"/>
            <w:vMerge/>
          </w:tcPr>
          <w:p w14:paraId="299FBD98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39409D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70C36A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072BE041" w14:textId="77777777" w:rsidTr="0083595F">
        <w:trPr>
          <w:trHeight w:val="463"/>
        </w:trPr>
        <w:tc>
          <w:tcPr>
            <w:tcW w:w="5920" w:type="dxa"/>
            <w:vMerge/>
          </w:tcPr>
          <w:p w14:paraId="67F4EC58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1BCD73" w14:textId="42C44226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A59AAE" w14:textId="2DDA6C9E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1928605E" w14:textId="77777777" w:rsidTr="00040F3C">
        <w:trPr>
          <w:trHeight w:val="1045"/>
        </w:trPr>
        <w:tc>
          <w:tcPr>
            <w:tcW w:w="5920" w:type="dxa"/>
            <w:vMerge/>
          </w:tcPr>
          <w:p w14:paraId="3946C553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111937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D94B3E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334631DD" w14:textId="77777777" w:rsidTr="0083595F">
        <w:trPr>
          <w:trHeight w:val="463"/>
        </w:trPr>
        <w:tc>
          <w:tcPr>
            <w:tcW w:w="5920" w:type="dxa"/>
            <w:vMerge/>
          </w:tcPr>
          <w:p w14:paraId="3D05BDA1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48AE45" w14:textId="1E1C677F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524C4F" w14:textId="18CD7C0B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5418D200" w14:textId="77777777" w:rsidTr="00040F3C">
        <w:trPr>
          <w:trHeight w:val="797"/>
        </w:trPr>
        <w:tc>
          <w:tcPr>
            <w:tcW w:w="5920" w:type="dxa"/>
            <w:vMerge/>
          </w:tcPr>
          <w:p w14:paraId="26F3C9D9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934626" w14:textId="77777777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F7021C" w14:textId="77777777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6E9FC72F" w14:textId="77777777" w:rsidTr="00137940">
        <w:trPr>
          <w:trHeight w:val="609"/>
        </w:trPr>
        <w:tc>
          <w:tcPr>
            <w:tcW w:w="5920" w:type="dxa"/>
            <w:vMerge/>
          </w:tcPr>
          <w:p w14:paraId="573D1E12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B76ABC" w14:textId="24BEB8ED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86921A" w14:textId="42BB4123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03595EC0" w14:textId="77777777" w:rsidTr="00587F14">
        <w:trPr>
          <w:trHeight w:val="634"/>
        </w:trPr>
        <w:tc>
          <w:tcPr>
            <w:tcW w:w="5920" w:type="dxa"/>
            <w:vMerge/>
          </w:tcPr>
          <w:p w14:paraId="02A94AD1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A7E767" w14:textId="366748B9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652C17" w14:textId="2011F90C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62A19796" w14:textId="77777777" w:rsidTr="00AB1D62">
        <w:trPr>
          <w:trHeight w:val="803"/>
        </w:trPr>
        <w:tc>
          <w:tcPr>
            <w:tcW w:w="5920" w:type="dxa"/>
            <w:vMerge/>
          </w:tcPr>
          <w:p w14:paraId="1694B0E9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53A738" w14:textId="18ED8C73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43019C" w14:textId="43C93470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7D58FB0F" w14:textId="77777777" w:rsidTr="0083595F">
        <w:trPr>
          <w:trHeight w:val="412"/>
        </w:trPr>
        <w:tc>
          <w:tcPr>
            <w:tcW w:w="5920" w:type="dxa"/>
            <w:vMerge/>
          </w:tcPr>
          <w:p w14:paraId="1D1E3C5A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FDFCA0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D14BE2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0AC58FA4" w14:textId="77777777" w:rsidTr="00AB1D62">
        <w:trPr>
          <w:trHeight w:val="543"/>
        </w:trPr>
        <w:tc>
          <w:tcPr>
            <w:tcW w:w="5920" w:type="dxa"/>
            <w:vMerge/>
          </w:tcPr>
          <w:p w14:paraId="59A4661C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2EE1D29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53E17154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243E2C" w14:textId="6B4B5871" w:rsidR="00367FFC" w:rsidRDefault="00367FFC" w:rsidP="009606A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17215A6" w14:textId="77777777" w:rsidR="00AB1D62" w:rsidRDefault="00AB1D62" w:rsidP="009606A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55ACA3A" w14:textId="77777777" w:rsidR="00AB1D62" w:rsidRPr="001A51C2" w:rsidRDefault="00AB1D62" w:rsidP="009606A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AB1D62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F87D" w14:textId="77777777" w:rsidR="00FF1BB7" w:rsidRDefault="00FF1BB7" w:rsidP="00FF08A6">
      <w:pPr>
        <w:spacing w:after="0" w:line="240" w:lineRule="auto"/>
      </w:pPr>
      <w:r>
        <w:separator/>
      </w:r>
    </w:p>
  </w:endnote>
  <w:endnote w:type="continuationSeparator" w:id="0">
    <w:p w14:paraId="230204C5" w14:textId="77777777" w:rsidR="00FF1BB7" w:rsidRDefault="00FF1BB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7AAF" w14:textId="77777777" w:rsidR="0007425E" w:rsidRDefault="00074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9761A7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B854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A066F8" w14:textId="68BFCFD0" w:rsidR="00151ABA" w:rsidRPr="00607331" w:rsidRDefault="00F465C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C9AE6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85B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55C20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024776" w14:textId="57674065" w:rsidR="00D17E25" w:rsidRPr="00607331" w:rsidRDefault="00F465CA" w:rsidP="00F46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17C52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2E348B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A8AA" w14:textId="77777777" w:rsidR="0007425E" w:rsidRDefault="00074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765A" w14:textId="77777777" w:rsidR="00FF1BB7" w:rsidRDefault="00FF1BB7" w:rsidP="00FF08A6">
      <w:pPr>
        <w:spacing w:after="0" w:line="240" w:lineRule="auto"/>
      </w:pPr>
      <w:r>
        <w:separator/>
      </w:r>
    </w:p>
  </w:footnote>
  <w:footnote w:type="continuationSeparator" w:id="0">
    <w:p w14:paraId="47E38A2C" w14:textId="77777777" w:rsidR="00FF1BB7" w:rsidRDefault="00FF1BB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8B9D" w14:textId="77777777" w:rsidR="0007425E" w:rsidRDefault="00074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6DCD1E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2ECEE2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D69A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8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994F05" w14:textId="4452F8BD" w:rsidR="00F72DD6" w:rsidRPr="00F72DD6" w:rsidRDefault="00F72DD6" w:rsidP="00F72DD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72DD6">
            <w:rPr>
              <w:rFonts w:ascii="Times New Roman" w:eastAsia="Times New Roman" w:hAnsi="Times New Roman" w:cs="Times New Roman"/>
              <w:b/>
            </w:rPr>
            <w:t>TKYS AMBARLAR ARASI DEVİR İŞLEMİ</w:t>
          </w:r>
        </w:p>
        <w:p w14:paraId="0C5A4C86" w14:textId="78792F5B" w:rsidR="00FF08A6" w:rsidRPr="003528CF" w:rsidRDefault="00F72DD6" w:rsidP="00F72DD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72DD6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F3655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273FDCF" w14:textId="6C55894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834C9">
            <w:rPr>
              <w:rFonts w:ascii="Times New Roman" w:eastAsia="Times New Roman" w:hAnsi="Times New Roman" w:cs="Times New Roman"/>
            </w:rPr>
            <w:t>096</w:t>
          </w:r>
        </w:p>
      </w:tc>
    </w:tr>
    <w:tr w:rsidR="003528CF" w:rsidRPr="003528CF" w14:paraId="002EFD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6E68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A198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5C4E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9EF0D1D" w14:textId="77777777" w:rsidR="00EF4A29" w:rsidRDefault="00EF4A29" w:rsidP="00EF4A2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3EB193" w14:textId="60D9CBD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E794D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CFC5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DCE4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34EE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AC8BB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C6B8F4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B1C0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357CD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0298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58FE5B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144E96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6407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27E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7030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EEE145" w14:textId="7463435F" w:rsidR="00FF08A6" w:rsidRPr="003528CF" w:rsidRDefault="00C17976" w:rsidP="007E7D6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384940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0BBB36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852" w14:textId="77777777" w:rsidR="0007425E" w:rsidRDefault="000742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0F3C"/>
    <w:rsid w:val="0007425E"/>
    <w:rsid w:val="00095B2C"/>
    <w:rsid w:val="000A06A3"/>
    <w:rsid w:val="000F2D2E"/>
    <w:rsid w:val="0011030E"/>
    <w:rsid w:val="00137940"/>
    <w:rsid w:val="00143284"/>
    <w:rsid w:val="00151ABA"/>
    <w:rsid w:val="00154522"/>
    <w:rsid w:val="001627DF"/>
    <w:rsid w:val="00184BCE"/>
    <w:rsid w:val="001A51C2"/>
    <w:rsid w:val="001C0732"/>
    <w:rsid w:val="00210A15"/>
    <w:rsid w:val="00217CD0"/>
    <w:rsid w:val="002754A0"/>
    <w:rsid w:val="00296172"/>
    <w:rsid w:val="002D14A4"/>
    <w:rsid w:val="002D7845"/>
    <w:rsid w:val="002E3FD1"/>
    <w:rsid w:val="002E519C"/>
    <w:rsid w:val="002E5890"/>
    <w:rsid w:val="00310068"/>
    <w:rsid w:val="00336BDC"/>
    <w:rsid w:val="003528CF"/>
    <w:rsid w:val="00367FFC"/>
    <w:rsid w:val="00384940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0B46"/>
    <w:rsid w:val="005761A9"/>
    <w:rsid w:val="00587F14"/>
    <w:rsid w:val="005F450A"/>
    <w:rsid w:val="00607331"/>
    <w:rsid w:val="006167D9"/>
    <w:rsid w:val="00633CF3"/>
    <w:rsid w:val="0068274F"/>
    <w:rsid w:val="006D67AC"/>
    <w:rsid w:val="00724F3C"/>
    <w:rsid w:val="00761A2F"/>
    <w:rsid w:val="00786B52"/>
    <w:rsid w:val="007B3890"/>
    <w:rsid w:val="007E7D6B"/>
    <w:rsid w:val="00810480"/>
    <w:rsid w:val="0083595F"/>
    <w:rsid w:val="00850DDA"/>
    <w:rsid w:val="00891862"/>
    <w:rsid w:val="00894207"/>
    <w:rsid w:val="008B5CFC"/>
    <w:rsid w:val="008E2C76"/>
    <w:rsid w:val="008E3FF8"/>
    <w:rsid w:val="00903811"/>
    <w:rsid w:val="009606AA"/>
    <w:rsid w:val="009834C9"/>
    <w:rsid w:val="00A33119"/>
    <w:rsid w:val="00A4726D"/>
    <w:rsid w:val="00A53DA8"/>
    <w:rsid w:val="00A74202"/>
    <w:rsid w:val="00AA612D"/>
    <w:rsid w:val="00AB1D62"/>
    <w:rsid w:val="00AC62D1"/>
    <w:rsid w:val="00AD2B31"/>
    <w:rsid w:val="00AE383D"/>
    <w:rsid w:val="00B12F8B"/>
    <w:rsid w:val="00B174A3"/>
    <w:rsid w:val="00B63D44"/>
    <w:rsid w:val="00B719D5"/>
    <w:rsid w:val="00BA2AE0"/>
    <w:rsid w:val="00BB200B"/>
    <w:rsid w:val="00BD2C6B"/>
    <w:rsid w:val="00C007AF"/>
    <w:rsid w:val="00C05EEA"/>
    <w:rsid w:val="00C17976"/>
    <w:rsid w:val="00C35EE8"/>
    <w:rsid w:val="00C5276B"/>
    <w:rsid w:val="00C87902"/>
    <w:rsid w:val="00CD7832"/>
    <w:rsid w:val="00D16C4B"/>
    <w:rsid w:val="00D17E25"/>
    <w:rsid w:val="00D554E5"/>
    <w:rsid w:val="00E25097"/>
    <w:rsid w:val="00E51ED5"/>
    <w:rsid w:val="00E8166D"/>
    <w:rsid w:val="00EA71C4"/>
    <w:rsid w:val="00ED04B2"/>
    <w:rsid w:val="00EF4A29"/>
    <w:rsid w:val="00F01BDC"/>
    <w:rsid w:val="00F416A6"/>
    <w:rsid w:val="00F44E82"/>
    <w:rsid w:val="00F465CA"/>
    <w:rsid w:val="00F63DD7"/>
    <w:rsid w:val="00F70724"/>
    <w:rsid w:val="00F72DD6"/>
    <w:rsid w:val="00F734F4"/>
    <w:rsid w:val="00F94DBF"/>
    <w:rsid w:val="00FA7FD2"/>
    <w:rsid w:val="00FB0EEA"/>
    <w:rsid w:val="00FF08A6"/>
    <w:rsid w:val="00FF0E04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BDCF"/>
  <w15:docId w15:val="{58FB6398-9757-4505-94B4-EB1FCE8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2022-02-03T13:31:00Z</dcterms:created>
  <dcterms:modified xsi:type="dcterms:W3CDTF">2022-02-06T10:53:00Z</dcterms:modified>
</cp:coreProperties>
</file>